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6D" w:rsidRPr="006632F8" w:rsidRDefault="0092616D" w:rsidP="005905C5">
      <w:pPr>
        <w:tabs>
          <w:tab w:val="left" w:pos="5400"/>
        </w:tabs>
        <w:spacing w:after="120"/>
        <w:rPr>
          <w:rFonts w:ascii="Calibri" w:hAnsi="Calibri"/>
          <w:b/>
          <w:sz w:val="14"/>
          <w:szCs w:val="32"/>
        </w:rPr>
      </w:pPr>
    </w:p>
    <w:p w:rsidR="00B71D06" w:rsidRPr="003947E3" w:rsidRDefault="00B71D06" w:rsidP="005905C5">
      <w:pPr>
        <w:tabs>
          <w:tab w:val="left" w:pos="5400"/>
        </w:tabs>
        <w:spacing w:after="120"/>
        <w:rPr>
          <w:rFonts w:ascii="Calibri" w:hAnsi="Calibri"/>
        </w:rPr>
      </w:pPr>
      <w:r w:rsidRPr="003947E3">
        <w:rPr>
          <w:rFonts w:ascii="Calibri" w:hAnsi="Calibri"/>
        </w:rPr>
        <w:t>Name:</w:t>
      </w:r>
      <w:r w:rsidR="003947E3" w:rsidRPr="003947E3">
        <w:rPr>
          <w:rFonts w:ascii="Calibri" w:hAnsi="Calibri"/>
        </w:rPr>
        <w:t xml:space="preserve"> </w:t>
      </w:r>
      <w:bookmarkStart w:id="0" w:name="Text17"/>
      <w:r w:rsidR="00D07660" w:rsidRPr="003947E3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47E3" w:rsidRPr="003947E3">
        <w:rPr>
          <w:rFonts w:ascii="Calibri" w:hAnsi="Calibri"/>
          <w:b/>
        </w:rPr>
        <w:instrText xml:space="preserve"> FORMTEXT </w:instrText>
      </w:r>
      <w:r w:rsidR="00D07660" w:rsidRPr="003947E3">
        <w:rPr>
          <w:rFonts w:ascii="Calibri" w:hAnsi="Calibri"/>
          <w:b/>
        </w:rPr>
      </w:r>
      <w:r w:rsidR="00D07660" w:rsidRPr="003947E3">
        <w:rPr>
          <w:rFonts w:ascii="Calibri" w:hAnsi="Calibri"/>
          <w:b/>
        </w:rPr>
        <w:fldChar w:fldCharType="separate"/>
      </w:r>
      <w:r w:rsidR="003947E3" w:rsidRPr="003947E3">
        <w:rPr>
          <w:rFonts w:ascii="Calibri" w:hAnsi="Calibri"/>
          <w:b/>
          <w:noProof/>
        </w:rPr>
        <w:t> </w:t>
      </w:r>
      <w:r w:rsidR="003947E3" w:rsidRPr="003947E3">
        <w:rPr>
          <w:rFonts w:ascii="Calibri" w:hAnsi="Calibri"/>
          <w:b/>
          <w:noProof/>
        </w:rPr>
        <w:t> </w:t>
      </w:r>
      <w:r w:rsidR="003947E3" w:rsidRPr="003947E3">
        <w:rPr>
          <w:rFonts w:ascii="Calibri" w:hAnsi="Calibri"/>
          <w:b/>
          <w:noProof/>
        </w:rPr>
        <w:t> </w:t>
      </w:r>
      <w:r w:rsidR="003947E3" w:rsidRPr="003947E3">
        <w:rPr>
          <w:rFonts w:ascii="Calibri" w:hAnsi="Calibri"/>
          <w:b/>
          <w:noProof/>
        </w:rPr>
        <w:t> </w:t>
      </w:r>
      <w:r w:rsidR="003947E3" w:rsidRPr="003947E3">
        <w:rPr>
          <w:rFonts w:ascii="Calibri" w:hAnsi="Calibri"/>
          <w:b/>
          <w:noProof/>
        </w:rPr>
        <w:t> </w:t>
      </w:r>
      <w:r w:rsidR="00D07660" w:rsidRPr="003947E3">
        <w:rPr>
          <w:rFonts w:ascii="Calibri" w:hAnsi="Calibri"/>
          <w:b/>
        </w:rPr>
        <w:fldChar w:fldCharType="end"/>
      </w:r>
      <w:bookmarkEnd w:id="0"/>
      <w:r w:rsidRPr="003947E3">
        <w:rPr>
          <w:rFonts w:ascii="Calibri" w:hAnsi="Calibri"/>
        </w:rPr>
        <w:tab/>
      </w:r>
      <w:r w:rsidR="0009686C">
        <w:rPr>
          <w:rFonts w:ascii="Calibri" w:hAnsi="Calibri"/>
        </w:rPr>
        <w:t>Building</w:t>
      </w:r>
      <w:r w:rsidRPr="003947E3">
        <w:rPr>
          <w:rFonts w:ascii="Calibri" w:hAnsi="Calibri"/>
        </w:rPr>
        <w:t>:</w:t>
      </w:r>
      <w:r w:rsidR="00653E4E" w:rsidRPr="003947E3">
        <w:rPr>
          <w:rFonts w:ascii="Calibri" w:hAnsi="Calibri"/>
        </w:rPr>
        <w:t xml:space="preserve"> </w:t>
      </w:r>
      <w:r w:rsidR="00D07660" w:rsidRPr="003947E3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3947E3" w:rsidRPr="003947E3">
        <w:rPr>
          <w:rFonts w:ascii="Calibri" w:hAnsi="Calibri"/>
          <w:b/>
        </w:rPr>
        <w:instrText xml:space="preserve"> FORMTEXT </w:instrText>
      </w:r>
      <w:r w:rsidR="00D07660" w:rsidRPr="003947E3">
        <w:rPr>
          <w:rFonts w:ascii="Calibri" w:hAnsi="Calibri"/>
          <w:b/>
        </w:rPr>
      </w:r>
      <w:r w:rsidR="00D07660" w:rsidRPr="003947E3">
        <w:rPr>
          <w:rFonts w:ascii="Calibri" w:hAnsi="Calibri"/>
          <w:b/>
        </w:rPr>
        <w:fldChar w:fldCharType="separate"/>
      </w:r>
      <w:r w:rsidR="003947E3" w:rsidRPr="003947E3">
        <w:rPr>
          <w:rFonts w:ascii="Calibri" w:hAnsi="Calibri"/>
          <w:b/>
          <w:noProof/>
        </w:rPr>
        <w:t> </w:t>
      </w:r>
      <w:r w:rsidR="003947E3" w:rsidRPr="003947E3">
        <w:rPr>
          <w:rFonts w:ascii="Calibri" w:hAnsi="Calibri"/>
          <w:b/>
          <w:noProof/>
        </w:rPr>
        <w:t> </w:t>
      </w:r>
      <w:r w:rsidR="003947E3" w:rsidRPr="003947E3">
        <w:rPr>
          <w:rFonts w:ascii="Calibri" w:hAnsi="Calibri"/>
          <w:b/>
          <w:noProof/>
        </w:rPr>
        <w:t> </w:t>
      </w:r>
      <w:r w:rsidR="003947E3" w:rsidRPr="003947E3">
        <w:rPr>
          <w:rFonts w:ascii="Calibri" w:hAnsi="Calibri"/>
          <w:b/>
          <w:noProof/>
        </w:rPr>
        <w:t> </w:t>
      </w:r>
      <w:r w:rsidR="003947E3" w:rsidRPr="003947E3">
        <w:rPr>
          <w:rFonts w:ascii="Calibri" w:hAnsi="Calibri"/>
          <w:b/>
          <w:noProof/>
        </w:rPr>
        <w:t> </w:t>
      </w:r>
      <w:r w:rsidR="00D07660" w:rsidRPr="003947E3">
        <w:rPr>
          <w:rFonts w:ascii="Calibri" w:hAnsi="Calibri"/>
          <w:b/>
        </w:rPr>
        <w:fldChar w:fldCharType="end"/>
      </w:r>
      <w:bookmarkEnd w:id="1"/>
    </w:p>
    <w:p w:rsidR="00A30F06" w:rsidRDefault="0009686C" w:rsidP="0092616D">
      <w:pPr>
        <w:tabs>
          <w:tab w:val="left" w:pos="540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Date Submitted</w:t>
      </w:r>
      <w:r w:rsidR="005F5973" w:rsidRPr="0092616D">
        <w:rPr>
          <w:rFonts w:ascii="Calibri" w:hAnsi="Calibri"/>
        </w:rPr>
        <w:t xml:space="preserve">: </w:t>
      </w:r>
      <w:r w:rsidR="00D07660" w:rsidRPr="00A8028C"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5F5973" w:rsidRPr="00A8028C">
        <w:instrText xml:space="preserve"> FORMTEXT </w:instrText>
      </w:r>
      <w:r w:rsidR="00D07660" w:rsidRPr="00A8028C">
        <w:fldChar w:fldCharType="separate"/>
      </w:r>
      <w:r w:rsidR="005F5973" w:rsidRPr="00A8028C">
        <w:rPr>
          <w:rFonts w:hAnsi="Cambria Math" w:cs="Cambria Math"/>
          <w:noProof/>
        </w:rPr>
        <w:t> </w:t>
      </w:r>
      <w:r w:rsidR="005F5973" w:rsidRPr="00A8028C">
        <w:rPr>
          <w:rFonts w:hAnsi="Cambria Math" w:cs="Cambria Math"/>
          <w:noProof/>
        </w:rPr>
        <w:t> </w:t>
      </w:r>
      <w:r w:rsidR="005F5973" w:rsidRPr="00A8028C">
        <w:rPr>
          <w:rFonts w:hAnsi="Cambria Math" w:cs="Cambria Math"/>
          <w:noProof/>
        </w:rPr>
        <w:t> </w:t>
      </w:r>
      <w:r w:rsidR="005F5973" w:rsidRPr="00A8028C">
        <w:rPr>
          <w:rFonts w:hAnsi="Cambria Math" w:cs="Cambria Math"/>
          <w:noProof/>
        </w:rPr>
        <w:t> </w:t>
      </w:r>
      <w:r w:rsidR="005F5973" w:rsidRPr="00A8028C">
        <w:rPr>
          <w:rFonts w:hAnsi="Cambria Math" w:cs="Cambria Math"/>
          <w:noProof/>
        </w:rPr>
        <w:t> </w:t>
      </w:r>
      <w:r w:rsidR="00D07660" w:rsidRPr="00A8028C">
        <w:fldChar w:fldCharType="end"/>
      </w:r>
      <w:bookmarkEnd w:id="2"/>
      <w:r w:rsidR="005F5973" w:rsidRPr="0092616D">
        <w:rPr>
          <w:rFonts w:ascii="Calibri" w:hAnsi="Calibri"/>
        </w:rPr>
        <w:tab/>
      </w:r>
    </w:p>
    <w:p w:rsidR="00876B9B" w:rsidRDefault="00876B9B" w:rsidP="0092616D">
      <w:pPr>
        <w:tabs>
          <w:tab w:val="left" w:pos="5400"/>
        </w:tabs>
        <w:spacing w:after="0" w:line="240" w:lineRule="auto"/>
        <w:rPr>
          <w:rFonts w:ascii="Calibri" w:hAnsi="Calibri"/>
        </w:rPr>
      </w:pPr>
    </w:p>
    <w:p w:rsidR="00045829" w:rsidRPr="002E7606" w:rsidRDefault="00876B9B" w:rsidP="0092616D">
      <w:pPr>
        <w:tabs>
          <w:tab w:val="left" w:pos="5400"/>
        </w:tabs>
        <w:spacing w:after="0" w:line="240" w:lineRule="auto"/>
        <w:rPr>
          <w:rFonts w:ascii="Calibri" w:hAnsi="Calibri"/>
        </w:rPr>
      </w:pPr>
      <w:r w:rsidRPr="002E7606">
        <w:rPr>
          <w:rFonts w:ascii="Calibri" w:hAnsi="Calibri"/>
        </w:rPr>
        <w:t xml:space="preserve">If </w:t>
      </w:r>
      <w:r w:rsidR="003549A0">
        <w:rPr>
          <w:rFonts w:ascii="Calibri" w:hAnsi="Calibri"/>
        </w:rPr>
        <w:t>you do not agree</w:t>
      </w:r>
      <w:r w:rsidRPr="002E7606">
        <w:rPr>
          <w:rFonts w:ascii="Calibri" w:hAnsi="Calibri"/>
        </w:rPr>
        <w:t xml:space="preserve"> with a decision made by the Local Professional Development Committee (LPDC), </w:t>
      </w:r>
      <w:r w:rsidR="003549A0">
        <w:rPr>
          <w:rFonts w:ascii="Calibri" w:hAnsi="Calibri"/>
        </w:rPr>
        <w:t>you must submit this form</w:t>
      </w:r>
      <w:r w:rsidRPr="002E7606">
        <w:rPr>
          <w:rFonts w:ascii="Calibri" w:hAnsi="Calibri"/>
        </w:rPr>
        <w:t xml:space="preserve"> to the Personnel Office</w:t>
      </w:r>
      <w:r w:rsidR="003549A0">
        <w:rPr>
          <w:rFonts w:ascii="Calibri" w:hAnsi="Calibri"/>
        </w:rPr>
        <w:t xml:space="preserve">. You have </w:t>
      </w:r>
      <w:r w:rsidRPr="002E7606">
        <w:rPr>
          <w:rFonts w:ascii="Calibri" w:hAnsi="Calibri"/>
        </w:rPr>
        <w:t xml:space="preserve">ten (10) </w:t>
      </w:r>
      <w:r w:rsidR="003549A0">
        <w:rPr>
          <w:rFonts w:ascii="Calibri" w:hAnsi="Calibri"/>
        </w:rPr>
        <w:t>days from the notification date to submit your appeal.</w:t>
      </w:r>
    </w:p>
    <w:p w:rsidR="0092616D" w:rsidRPr="002E7606" w:rsidRDefault="0092616D" w:rsidP="0092616D">
      <w:pPr>
        <w:tabs>
          <w:tab w:val="left" w:pos="5400"/>
        </w:tabs>
        <w:spacing w:after="0" w:line="240" w:lineRule="auto"/>
        <w:rPr>
          <w:rFonts w:ascii="Calibri" w:hAnsi="Calibri"/>
        </w:rPr>
      </w:pPr>
    </w:p>
    <w:p w:rsidR="00617F58" w:rsidRPr="002E7606" w:rsidRDefault="00876B9B" w:rsidP="00617F58">
      <w:pPr>
        <w:pStyle w:val="ListParagraph"/>
        <w:numPr>
          <w:ilvl w:val="0"/>
          <w:numId w:val="4"/>
        </w:numPr>
        <w:tabs>
          <w:tab w:val="left" w:pos="5400"/>
          <w:tab w:val="left" w:pos="6480"/>
        </w:tabs>
        <w:spacing w:after="0"/>
        <w:ind w:left="360"/>
      </w:pPr>
      <w:r w:rsidRPr="002E7606">
        <w:t>Briefly describe why you are appealing the decision. Please be prepared with supporting documentation at your appeal hearing.</w:t>
      </w:r>
    </w:p>
    <w:p w:rsidR="00E41D8A" w:rsidRPr="002E7606" w:rsidRDefault="00D07660" w:rsidP="00527583">
      <w:pPr>
        <w:tabs>
          <w:tab w:val="left" w:pos="5400"/>
          <w:tab w:val="left" w:pos="6480"/>
        </w:tabs>
        <w:spacing w:after="2880"/>
        <w:ind w:left="360"/>
      </w:pPr>
      <w:r w:rsidRPr="002E7606"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F93F48" w:rsidRPr="002E7606">
        <w:instrText xml:space="preserve"> FORMTEXT </w:instrText>
      </w:r>
      <w:r w:rsidRPr="002E7606">
        <w:fldChar w:fldCharType="separate"/>
      </w:r>
      <w:r w:rsidR="00F93F48" w:rsidRPr="002E7606">
        <w:rPr>
          <w:noProof/>
        </w:rPr>
        <w:t> </w:t>
      </w:r>
      <w:r w:rsidR="00F93F48" w:rsidRPr="002E7606">
        <w:rPr>
          <w:noProof/>
        </w:rPr>
        <w:t> </w:t>
      </w:r>
      <w:r w:rsidR="00F93F48" w:rsidRPr="002E7606">
        <w:rPr>
          <w:noProof/>
        </w:rPr>
        <w:t> </w:t>
      </w:r>
      <w:r w:rsidR="00F93F48" w:rsidRPr="002E7606">
        <w:rPr>
          <w:noProof/>
        </w:rPr>
        <w:t> </w:t>
      </w:r>
      <w:r w:rsidR="00F93F48" w:rsidRPr="002E7606">
        <w:rPr>
          <w:noProof/>
        </w:rPr>
        <w:t> </w:t>
      </w:r>
      <w:r w:rsidRPr="002E7606">
        <w:fldChar w:fldCharType="end"/>
      </w:r>
      <w:bookmarkEnd w:id="3"/>
    </w:p>
    <w:p w:rsidR="00876B9B" w:rsidRPr="002E7606" w:rsidRDefault="00527583" w:rsidP="00E41D8A">
      <w:pPr>
        <w:pStyle w:val="ListParagraph"/>
        <w:tabs>
          <w:tab w:val="left" w:pos="5400"/>
          <w:tab w:val="left" w:pos="6480"/>
        </w:tabs>
        <w:spacing w:after="0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21.75pt;margin-top:-.2pt;width:164.65pt;height:0;z-index:251671552" o:connectortype="straight"/>
        </w:pict>
      </w:r>
      <w:r w:rsidR="00D07660">
        <w:rPr>
          <w:noProof/>
        </w:rPr>
        <w:pict>
          <v:shape id="_x0000_s1031" type="#_x0000_t32" style="position:absolute;left:0;text-align:left;margin-left:13.5pt;margin-top:-.2pt;width:282.75pt;height:0;z-index:251658240" o:connectortype="straight"/>
        </w:pict>
      </w:r>
      <w:r w:rsidR="00876B9B" w:rsidRPr="002E7606">
        <w:t>Signature</w:t>
      </w:r>
      <w:r w:rsidR="00876B9B" w:rsidRPr="002E7606">
        <w:tab/>
      </w:r>
      <w:r w:rsidR="00876B9B" w:rsidRPr="002E7606">
        <w:tab/>
        <w:t>Date</w:t>
      </w:r>
    </w:p>
    <w:p w:rsidR="00876B9B" w:rsidRDefault="00876B9B" w:rsidP="00876B9B">
      <w:pPr>
        <w:pStyle w:val="ListParagraph"/>
        <w:tabs>
          <w:tab w:val="left" w:pos="5400"/>
          <w:tab w:val="left" w:pos="6480"/>
        </w:tabs>
        <w:spacing w:after="0"/>
        <w:ind w:left="360"/>
        <w:rPr>
          <w:sz w:val="20"/>
        </w:rPr>
      </w:pPr>
    </w:p>
    <w:p w:rsidR="0092616D" w:rsidRDefault="00D07660" w:rsidP="005F5973">
      <w:pPr>
        <w:tabs>
          <w:tab w:val="left" w:pos="5400"/>
          <w:tab w:val="left" w:pos="6480"/>
        </w:tabs>
        <w:spacing w:after="0"/>
        <w:jc w:val="center"/>
        <w:rPr>
          <w:sz w:val="20"/>
        </w:rPr>
      </w:pPr>
      <w:r>
        <w:rPr>
          <w:noProof/>
          <w:sz w:val="20"/>
        </w:rPr>
        <w:pict>
          <v:rect id="_x0000_s1027" style="position:absolute;left:0;text-align:left;margin-left:-17.6pt;margin-top:10.4pt;width:7in;height:308.95pt;z-index:-251659265" filled="f" fillcolor="#d8d8d8 [2732]" strokecolor="black [3213]"/>
        </w:pict>
      </w:r>
    </w:p>
    <w:p w:rsidR="000B6215" w:rsidRPr="000B6215" w:rsidRDefault="000B6215" w:rsidP="000B621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9D9D9" w:themeFill="background1" w:themeFillShade="D9"/>
        <w:tabs>
          <w:tab w:val="left" w:pos="5400"/>
          <w:tab w:val="left" w:pos="6480"/>
        </w:tabs>
        <w:jc w:val="center"/>
        <w:rPr>
          <w:b/>
        </w:rPr>
      </w:pPr>
      <w:r w:rsidRPr="000B6215">
        <w:rPr>
          <w:b/>
        </w:rPr>
        <w:t>For LPDC Use only</w:t>
      </w:r>
    </w:p>
    <w:p w:rsidR="00876B9B" w:rsidRDefault="00D07660" w:rsidP="007D0F99">
      <w:pPr>
        <w:pStyle w:val="ListParagraph"/>
        <w:numPr>
          <w:ilvl w:val="0"/>
          <w:numId w:val="5"/>
        </w:numPr>
        <w:tabs>
          <w:tab w:val="left" w:pos="2250"/>
          <w:tab w:val="left" w:pos="2700"/>
          <w:tab w:val="left" w:pos="4320"/>
          <w:tab w:val="left" w:pos="6480"/>
          <w:tab w:val="left" w:pos="9360"/>
        </w:tabs>
        <w:spacing w:after="120" w:line="240" w:lineRule="auto"/>
        <w:ind w:left="3150" w:hanging="1350"/>
      </w:pPr>
      <w:r>
        <w:rPr>
          <w:noProof/>
        </w:rPr>
        <w:pict>
          <v:shape id="_x0000_s1032" type="#_x0000_t32" style="position:absolute;left:0;text-align:left;margin-left:3pt;margin-top:8.05pt;width:73.5pt;height:.05pt;z-index:251659264" o:connectortype="straight"/>
        </w:pict>
      </w:r>
      <w:r w:rsidR="002E7606">
        <w:t xml:space="preserve">Date </w:t>
      </w:r>
      <w:r w:rsidR="00876B9B">
        <w:t>Appeal Form received</w:t>
      </w:r>
      <w:r w:rsidR="002E7606">
        <w:t xml:space="preserve"> / by __________________LPDC Committee  Member</w:t>
      </w:r>
    </w:p>
    <w:p w:rsidR="00876B9B" w:rsidRDefault="00D07660" w:rsidP="007D0F99">
      <w:pPr>
        <w:pStyle w:val="ListParagraph"/>
        <w:numPr>
          <w:ilvl w:val="0"/>
          <w:numId w:val="5"/>
        </w:numPr>
        <w:tabs>
          <w:tab w:val="left" w:pos="2250"/>
          <w:tab w:val="left" w:pos="4320"/>
          <w:tab w:val="left" w:pos="6480"/>
        </w:tabs>
        <w:spacing w:after="120" w:line="240" w:lineRule="auto"/>
        <w:ind w:left="3150" w:hanging="1350"/>
      </w:pPr>
      <w:r>
        <w:rPr>
          <w:noProof/>
        </w:rPr>
        <w:pict>
          <v:shape id="_x0000_s1041" type="#_x0000_t32" style="position:absolute;left:0;text-align:left;margin-left:3pt;margin-top:8.7pt;width:73.5pt;height:.05pt;z-index:251668480" o:connectortype="straight"/>
        </w:pict>
      </w:r>
      <w:r w:rsidR="00876B9B">
        <w:t>Appeal hearing date</w:t>
      </w:r>
      <w:r w:rsidR="002E7606">
        <w:t xml:space="preserve"> &amp; time</w:t>
      </w:r>
    </w:p>
    <w:p w:rsidR="002E7606" w:rsidRDefault="00D07660" w:rsidP="007D0F99">
      <w:pPr>
        <w:pStyle w:val="ListParagraph"/>
        <w:numPr>
          <w:ilvl w:val="0"/>
          <w:numId w:val="5"/>
        </w:numPr>
        <w:tabs>
          <w:tab w:val="left" w:pos="2250"/>
          <w:tab w:val="left" w:pos="4320"/>
          <w:tab w:val="left" w:pos="6480"/>
        </w:tabs>
        <w:spacing w:after="120" w:line="240" w:lineRule="auto"/>
        <w:ind w:left="3150" w:hanging="1350"/>
      </w:pPr>
      <w:r>
        <w:rPr>
          <w:noProof/>
        </w:rPr>
        <w:pict>
          <v:shape id="_x0000_s1035" type="#_x0000_t32" style="position:absolute;left:0;text-align:left;margin-left:3pt;margin-top:9.35pt;width:73.5pt;height:.05pt;z-index:251662336" o:connectortype="straight"/>
        </w:pict>
      </w:r>
      <w:r w:rsidR="00876B9B">
        <w:t xml:space="preserve">Confirmation of educator’s intent to attend appeal hearing </w:t>
      </w:r>
    </w:p>
    <w:p w:rsidR="00876B9B" w:rsidRDefault="00D07660" w:rsidP="00570005">
      <w:pPr>
        <w:pStyle w:val="ListParagraph"/>
        <w:numPr>
          <w:ilvl w:val="0"/>
          <w:numId w:val="5"/>
        </w:numPr>
        <w:tabs>
          <w:tab w:val="left" w:pos="2250"/>
          <w:tab w:val="left" w:pos="4320"/>
          <w:tab w:val="left" w:pos="6480"/>
        </w:tabs>
        <w:spacing w:before="120" w:after="360" w:line="240" w:lineRule="auto"/>
        <w:ind w:left="3150" w:hanging="1350"/>
      </w:pPr>
      <w:r>
        <w:rPr>
          <w:noProof/>
        </w:rPr>
        <w:pict>
          <v:shape id="_x0000_s1034" type="#_x0000_t32" style="position:absolute;left:0;text-align:left;margin-left:3pt;margin-top:10.2pt;width:73.5pt;height:0;z-index:251661312" o:connectortype="straight"/>
        </w:pict>
      </w:r>
      <w:r w:rsidR="00876B9B">
        <w:t>Date of decision</w:t>
      </w:r>
    </w:p>
    <w:p w:rsidR="002E7606" w:rsidRPr="00570005" w:rsidRDefault="00570005" w:rsidP="00570005">
      <w:pPr>
        <w:tabs>
          <w:tab w:val="left" w:pos="2250"/>
          <w:tab w:val="left" w:pos="3240"/>
          <w:tab w:val="left" w:pos="6480"/>
        </w:tabs>
        <w:spacing w:after="360" w:line="240" w:lineRule="auto"/>
        <w:ind w:left="1800" w:hanging="1710"/>
        <w:rPr>
          <w:b/>
        </w:rPr>
      </w:pPr>
      <w:r w:rsidRPr="00570005">
        <w:rPr>
          <w:b/>
        </w:rPr>
        <w:t>Appeal Decision</w:t>
      </w:r>
      <w:r>
        <w:rPr>
          <w:b/>
        </w:rPr>
        <w:tab/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No</w:t>
      </w:r>
      <w:r>
        <w:rPr>
          <w:b/>
        </w:rPr>
        <w:tab/>
      </w:r>
      <w:r>
        <w:rPr>
          <w:b/>
        </w:rPr>
        <w:tab/>
      </w:r>
    </w:p>
    <w:p w:rsidR="000B6215" w:rsidRDefault="002E7606" w:rsidP="0034438F">
      <w:pPr>
        <w:tabs>
          <w:tab w:val="left" w:pos="4320"/>
          <w:tab w:val="left" w:pos="6480"/>
        </w:tabs>
        <w:spacing w:before="120" w:after="120" w:line="360" w:lineRule="auto"/>
      </w:pPr>
      <w:r>
        <w:t xml:space="preserve">Appeal Decision </w:t>
      </w:r>
      <w:r w:rsidR="000B6215">
        <w:t>Comment</w:t>
      </w:r>
      <w:r w:rsidR="00E41D8A">
        <w:t>s</w:t>
      </w:r>
      <w:r w:rsidR="000B6215">
        <w:t>: ____________________________________</w:t>
      </w:r>
      <w:r w:rsidR="00876D7C">
        <w:t>________________________________________</w:t>
      </w:r>
      <w:r w:rsidR="00E41D8A">
        <w:t>_________</w:t>
      </w:r>
    </w:p>
    <w:p w:rsidR="00876D7C" w:rsidRDefault="00876D7C" w:rsidP="00E41D8A">
      <w:pPr>
        <w:tabs>
          <w:tab w:val="left" w:leader="dot" w:pos="3330"/>
          <w:tab w:val="left" w:pos="6480"/>
        </w:tabs>
        <w:spacing w:before="120" w:after="0"/>
      </w:pPr>
      <w:r>
        <w:t>_____________________________________________________________________________________</w:t>
      </w:r>
    </w:p>
    <w:p w:rsidR="00DE0FCB" w:rsidRDefault="00DE0FCB" w:rsidP="00DE0FCB">
      <w:pPr>
        <w:tabs>
          <w:tab w:val="left" w:leader="dot" w:pos="3330"/>
          <w:tab w:val="left" w:pos="6480"/>
        </w:tabs>
        <w:spacing w:before="120" w:after="0"/>
      </w:pPr>
      <w:r>
        <w:t>_____________________________________________________________________________________</w:t>
      </w:r>
    </w:p>
    <w:p w:rsidR="00DE0FCB" w:rsidRDefault="00DE0FCB" w:rsidP="00DE0FCB">
      <w:pPr>
        <w:tabs>
          <w:tab w:val="left" w:leader="dot" w:pos="3330"/>
          <w:tab w:val="left" w:pos="6480"/>
        </w:tabs>
        <w:spacing w:before="120" w:after="0"/>
      </w:pPr>
      <w:r>
        <w:t>_____________________________________________________________________________________</w:t>
      </w:r>
    </w:p>
    <w:p w:rsidR="002E7606" w:rsidRDefault="002E7606" w:rsidP="00DE0FCB">
      <w:pPr>
        <w:tabs>
          <w:tab w:val="left" w:leader="dot" w:pos="3330"/>
          <w:tab w:val="left" w:pos="6480"/>
        </w:tabs>
        <w:spacing w:before="120" w:after="0"/>
      </w:pPr>
      <w:r>
        <w:t>_____________________________________________________________________________________</w:t>
      </w:r>
    </w:p>
    <w:p w:rsidR="00923FC9" w:rsidRDefault="00923FC9" w:rsidP="00923FC9">
      <w:pPr>
        <w:tabs>
          <w:tab w:val="left" w:leader="dot" w:pos="3330"/>
          <w:tab w:val="left" w:pos="6480"/>
        </w:tabs>
        <w:spacing w:before="120" w:after="0"/>
      </w:pPr>
      <w:r>
        <w:t>_____________________________________________________________________________________</w:t>
      </w:r>
    </w:p>
    <w:p w:rsidR="00B71D06" w:rsidRPr="0092616D" w:rsidRDefault="00B71D06" w:rsidP="0092616D">
      <w:pPr>
        <w:tabs>
          <w:tab w:val="left" w:leader="dot" w:pos="3330"/>
          <w:tab w:val="left" w:pos="6480"/>
        </w:tabs>
        <w:spacing w:after="120" w:line="240" w:lineRule="auto"/>
      </w:pPr>
    </w:p>
    <w:sectPr w:rsidR="00B71D06" w:rsidRPr="0092616D" w:rsidSect="002E7606">
      <w:headerReference w:type="default" r:id="rId7"/>
      <w:footerReference w:type="default" r:id="rId8"/>
      <w:pgSz w:w="12240" w:h="15840" w:code="1"/>
      <w:pgMar w:top="1170" w:right="126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06" w:rsidRDefault="002E7606" w:rsidP="00887383">
      <w:pPr>
        <w:spacing w:after="0" w:line="240" w:lineRule="auto"/>
      </w:pPr>
      <w:r>
        <w:separator/>
      </w:r>
    </w:p>
  </w:endnote>
  <w:endnote w:type="continuationSeparator" w:id="0">
    <w:p w:rsidR="002E7606" w:rsidRDefault="002E7606" w:rsidP="0088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361"/>
      <w:docPartObj>
        <w:docPartGallery w:val="Page Numbers (Bottom of Page)"/>
        <w:docPartUnique/>
      </w:docPartObj>
    </w:sdtPr>
    <w:sdtContent>
      <w:p w:rsidR="002E7606" w:rsidRPr="00C177BC" w:rsidRDefault="002E7606">
        <w:pPr>
          <w:pStyle w:val="Footer"/>
          <w:jc w:val="right"/>
          <w:rPr>
            <w:sz w:val="16"/>
          </w:rPr>
        </w:pPr>
        <w:r w:rsidRPr="00C177BC">
          <w:rPr>
            <w:sz w:val="16"/>
          </w:rPr>
          <w:t>Mayfield City Schools 04/2010</w:t>
        </w:r>
      </w:p>
      <w:p w:rsidR="002E7606" w:rsidRPr="00527583" w:rsidRDefault="00D07660" w:rsidP="00527583">
        <w:pPr>
          <w:pStyle w:val="Footer"/>
          <w:jc w:val="right"/>
        </w:pPr>
        <w:r w:rsidRPr="00C177BC">
          <w:rPr>
            <w:sz w:val="20"/>
          </w:rPr>
          <w:fldChar w:fldCharType="begin"/>
        </w:r>
        <w:r w:rsidR="002E7606" w:rsidRPr="00C177BC">
          <w:rPr>
            <w:sz w:val="20"/>
          </w:rPr>
          <w:instrText xml:space="preserve"> PAGE   \* MERGEFORMAT </w:instrText>
        </w:r>
        <w:r w:rsidRPr="00C177BC">
          <w:rPr>
            <w:sz w:val="20"/>
          </w:rPr>
          <w:fldChar w:fldCharType="separate"/>
        </w:r>
        <w:r w:rsidR="00570005">
          <w:rPr>
            <w:noProof/>
            <w:sz w:val="20"/>
          </w:rPr>
          <w:t>1</w:t>
        </w:r>
        <w:r w:rsidRPr="00C177B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06" w:rsidRDefault="002E7606" w:rsidP="00887383">
      <w:pPr>
        <w:spacing w:after="0" w:line="240" w:lineRule="auto"/>
      </w:pPr>
      <w:r>
        <w:separator/>
      </w:r>
    </w:p>
  </w:footnote>
  <w:footnote w:type="continuationSeparator" w:id="0">
    <w:p w:rsidR="002E7606" w:rsidRDefault="002E7606" w:rsidP="0088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06" w:rsidRDefault="002E7606" w:rsidP="00E81F3E">
    <w:pPr>
      <w:spacing w:after="0"/>
      <w:ind w:left="990" w:right="-360"/>
      <w:rPr>
        <w:rFonts w:ascii="Calibri" w:hAnsi="Calibri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-118110</wp:posOffset>
          </wp:positionV>
          <wp:extent cx="814070" cy="666750"/>
          <wp:effectExtent l="19050" t="0" r="5080" b="0"/>
          <wp:wrapNone/>
          <wp:docPr id="1" name="Picture 2" descr="school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_logo_lar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t>Mayfield City School District</w:t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 w:rsidRPr="00BF3891">
      <w:rPr>
        <w:rFonts w:ascii="Calibri" w:hAnsi="Calibri"/>
        <w:sz w:val="18"/>
        <w:szCs w:val="32"/>
      </w:rPr>
      <w:t xml:space="preserve">LPDC Form </w:t>
    </w:r>
    <w:r>
      <w:rPr>
        <w:rFonts w:ascii="Calibri" w:hAnsi="Calibri"/>
        <w:sz w:val="18"/>
        <w:szCs w:val="32"/>
      </w:rPr>
      <w:t>H</w:t>
    </w:r>
  </w:p>
  <w:p w:rsidR="002E7606" w:rsidRDefault="002E7606" w:rsidP="00E81F3E">
    <w:pPr>
      <w:tabs>
        <w:tab w:val="left" w:pos="5400"/>
      </w:tabs>
      <w:spacing w:after="120"/>
      <w:ind w:left="990" w:right="-360"/>
      <w:rPr>
        <w:rFonts w:ascii="Calibri" w:hAnsi="Calibri"/>
        <w:b/>
        <w:sz w:val="28"/>
        <w:szCs w:val="32"/>
      </w:rPr>
    </w:pPr>
    <w:r>
      <w:rPr>
        <w:rFonts w:ascii="Calibri" w:hAnsi="Calibri"/>
        <w:b/>
        <w:sz w:val="28"/>
        <w:szCs w:val="32"/>
      </w:rPr>
      <w:t>LPDC Appeal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04F"/>
    <w:multiLevelType w:val="hybridMultilevel"/>
    <w:tmpl w:val="1C2C0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D24CB"/>
    <w:multiLevelType w:val="hybridMultilevel"/>
    <w:tmpl w:val="75966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63BE"/>
    <w:multiLevelType w:val="hybridMultilevel"/>
    <w:tmpl w:val="10B0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6443A"/>
    <w:multiLevelType w:val="hybridMultilevel"/>
    <w:tmpl w:val="6D72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60086"/>
    <w:multiLevelType w:val="hybridMultilevel"/>
    <w:tmpl w:val="6928A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624C"/>
    <w:rsid w:val="00041B66"/>
    <w:rsid w:val="00045829"/>
    <w:rsid w:val="000530FC"/>
    <w:rsid w:val="00065000"/>
    <w:rsid w:val="00065E88"/>
    <w:rsid w:val="00093B98"/>
    <w:rsid w:val="0009686C"/>
    <w:rsid w:val="000B6215"/>
    <w:rsid w:val="000D5A85"/>
    <w:rsid w:val="00185958"/>
    <w:rsid w:val="00282BEF"/>
    <w:rsid w:val="002C0FC5"/>
    <w:rsid w:val="002D624C"/>
    <w:rsid w:val="002E7606"/>
    <w:rsid w:val="00300E05"/>
    <w:rsid w:val="0034438F"/>
    <w:rsid w:val="003549A0"/>
    <w:rsid w:val="003947E3"/>
    <w:rsid w:val="00396F63"/>
    <w:rsid w:val="003D669C"/>
    <w:rsid w:val="00403F0D"/>
    <w:rsid w:val="0044595D"/>
    <w:rsid w:val="004C15C5"/>
    <w:rsid w:val="00516CE6"/>
    <w:rsid w:val="00527583"/>
    <w:rsid w:val="00563EF7"/>
    <w:rsid w:val="00570005"/>
    <w:rsid w:val="005905C5"/>
    <w:rsid w:val="00595FF5"/>
    <w:rsid w:val="005C54E1"/>
    <w:rsid w:val="005F5973"/>
    <w:rsid w:val="00617F58"/>
    <w:rsid w:val="00622C89"/>
    <w:rsid w:val="00653D41"/>
    <w:rsid w:val="00653E4E"/>
    <w:rsid w:val="006632F8"/>
    <w:rsid w:val="006F5B1D"/>
    <w:rsid w:val="00746083"/>
    <w:rsid w:val="007A00C5"/>
    <w:rsid w:val="007D0F99"/>
    <w:rsid w:val="00876B9B"/>
    <w:rsid w:val="00876D7C"/>
    <w:rsid w:val="00887383"/>
    <w:rsid w:val="008A50FC"/>
    <w:rsid w:val="008C555F"/>
    <w:rsid w:val="008E5331"/>
    <w:rsid w:val="008F1978"/>
    <w:rsid w:val="009064BF"/>
    <w:rsid w:val="00923FC9"/>
    <w:rsid w:val="00925B9F"/>
    <w:rsid w:val="0092616D"/>
    <w:rsid w:val="009475CC"/>
    <w:rsid w:val="00A30F06"/>
    <w:rsid w:val="00A8028C"/>
    <w:rsid w:val="00A9547B"/>
    <w:rsid w:val="00A96437"/>
    <w:rsid w:val="00AA6D7B"/>
    <w:rsid w:val="00AB2789"/>
    <w:rsid w:val="00AE2AB8"/>
    <w:rsid w:val="00B01BF7"/>
    <w:rsid w:val="00B71D06"/>
    <w:rsid w:val="00BF3891"/>
    <w:rsid w:val="00C177BC"/>
    <w:rsid w:val="00C56F76"/>
    <w:rsid w:val="00CA16FF"/>
    <w:rsid w:val="00CA5423"/>
    <w:rsid w:val="00CB3E1D"/>
    <w:rsid w:val="00CC52A3"/>
    <w:rsid w:val="00CC7BA7"/>
    <w:rsid w:val="00D07660"/>
    <w:rsid w:val="00DB4C04"/>
    <w:rsid w:val="00DD423E"/>
    <w:rsid w:val="00DE0FCB"/>
    <w:rsid w:val="00E41D8A"/>
    <w:rsid w:val="00E64207"/>
    <w:rsid w:val="00E81F3E"/>
    <w:rsid w:val="00EF66DE"/>
    <w:rsid w:val="00F10BB8"/>
    <w:rsid w:val="00F9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 [3213]"/>
    </o:shapedefaults>
    <o:shapelayout v:ext="edit">
      <o:idmap v:ext="edit" data="1"/>
      <o:rules v:ext="edit">
        <o:r id="V:Rule6" type="connector" idref="#_x0000_s1031"/>
        <o:r id="V:Rule7" type="connector" idref="#_x0000_s1034"/>
        <o:r id="V:Rule8" type="connector" idref="#_x0000_s1032"/>
        <o:r id="V:Rule9" type="connector" idref="#_x0000_s1041"/>
        <o:r id="V:Rule10" type="connector" idref="#_x0000_s1035"/>
        <o:r id="V:Rule11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D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83"/>
  </w:style>
  <w:style w:type="paragraph" w:styleId="Footer">
    <w:name w:val="footer"/>
    <w:basedOn w:val="Normal"/>
    <w:link w:val="FooterChar"/>
    <w:uiPriority w:val="99"/>
    <w:unhideWhenUsed/>
    <w:rsid w:val="0088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83"/>
  </w:style>
  <w:style w:type="paragraph" w:styleId="ListParagraph">
    <w:name w:val="List Paragraph"/>
    <w:basedOn w:val="Normal"/>
    <w:uiPriority w:val="34"/>
    <w:qFormat/>
    <w:rsid w:val="00EF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sbeatty</dc:creator>
  <cp:keywords/>
  <dc:description/>
  <cp:lastModifiedBy>sbeatty</cp:lastModifiedBy>
  <cp:revision>14</cp:revision>
  <cp:lastPrinted>2010-04-27T12:30:00Z</cp:lastPrinted>
  <dcterms:created xsi:type="dcterms:W3CDTF">2010-04-26T18:59:00Z</dcterms:created>
  <dcterms:modified xsi:type="dcterms:W3CDTF">2010-04-27T14:15:00Z</dcterms:modified>
</cp:coreProperties>
</file>